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84" w:rsidRPr="00D37984" w:rsidRDefault="00D37984" w:rsidP="00D37984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D37984" w:rsidRPr="00D37984" w:rsidRDefault="00D37984" w:rsidP="00D37984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заседания Думы муниципального района</w:t>
      </w:r>
    </w:p>
    <w:p w:rsidR="00D37984" w:rsidRPr="00D37984" w:rsidRDefault="00D37984" w:rsidP="00D37984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18.06.2015 г.</w:t>
      </w:r>
    </w:p>
    <w:p w:rsidR="00D37984" w:rsidRPr="00D37984" w:rsidRDefault="00D37984" w:rsidP="00D37984">
      <w:pPr>
        <w:jc w:val="both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Начало в 10:00</w:t>
      </w:r>
    </w:p>
    <w:p w:rsidR="00D37984" w:rsidRPr="00D37984" w:rsidRDefault="00D37984" w:rsidP="00D37984">
      <w:pPr>
        <w:jc w:val="center"/>
        <w:rPr>
          <w:rFonts w:eastAsia="Batang"/>
          <w:b/>
          <w:color w:val="000000"/>
          <w:sz w:val="22"/>
        </w:rPr>
      </w:pPr>
    </w:p>
    <w:p w:rsidR="00D37984" w:rsidRPr="00D37984" w:rsidRDefault="00D37984" w:rsidP="00D37984">
      <w:pPr>
        <w:numPr>
          <w:ilvl w:val="0"/>
          <w:numId w:val="2"/>
        </w:numPr>
        <w:jc w:val="both"/>
        <w:rPr>
          <w:rFonts w:eastAsia="Batang"/>
          <w:color w:val="000000"/>
          <w:sz w:val="28"/>
          <w:szCs w:val="28"/>
        </w:rPr>
      </w:pPr>
      <w:r w:rsidRPr="00D37984">
        <w:rPr>
          <w:sz w:val="28"/>
          <w:szCs w:val="28"/>
        </w:rPr>
        <w:t>О рассмотрении проекта программы комплексного социально-экономического развития муниципального района на 2015-2016 годы.</w:t>
      </w:r>
    </w:p>
    <w:p w:rsidR="00D37984" w:rsidRPr="00D37984" w:rsidRDefault="00D37984" w:rsidP="00D37984">
      <w:pPr>
        <w:jc w:val="both"/>
        <w:rPr>
          <w:sz w:val="28"/>
          <w:szCs w:val="28"/>
        </w:rPr>
      </w:pPr>
      <w:r w:rsidRPr="00D37984">
        <w:rPr>
          <w:b/>
          <w:i/>
          <w:sz w:val="28"/>
          <w:szCs w:val="28"/>
        </w:rPr>
        <w:t xml:space="preserve">Докладывает  </w:t>
      </w:r>
      <w:r w:rsidRPr="00D37984">
        <w:rPr>
          <w:b/>
          <w:sz w:val="28"/>
          <w:szCs w:val="28"/>
        </w:rPr>
        <w:t xml:space="preserve">Петрова Т.Т.,  </w:t>
      </w:r>
      <w:r w:rsidRPr="00D37984">
        <w:rPr>
          <w:sz w:val="28"/>
          <w:szCs w:val="28"/>
        </w:rPr>
        <w:t xml:space="preserve"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-15 мин. </w:t>
      </w:r>
    </w:p>
    <w:p w:rsidR="00D37984" w:rsidRPr="00D37984" w:rsidRDefault="00D37984" w:rsidP="00D37984">
      <w:pPr>
        <w:ind w:left="360"/>
        <w:jc w:val="both"/>
        <w:rPr>
          <w:sz w:val="28"/>
          <w:szCs w:val="28"/>
        </w:rPr>
      </w:pPr>
      <w:r w:rsidRPr="00D37984">
        <w:rPr>
          <w:sz w:val="28"/>
          <w:szCs w:val="28"/>
        </w:rPr>
        <w:t xml:space="preserve">Обсуждение – 10 мин. </w:t>
      </w:r>
    </w:p>
    <w:p w:rsidR="00D37984" w:rsidRPr="00D37984" w:rsidRDefault="00D37984" w:rsidP="00D37984">
      <w:pPr>
        <w:ind w:left="360"/>
        <w:jc w:val="both"/>
        <w:rPr>
          <w:sz w:val="28"/>
          <w:szCs w:val="28"/>
        </w:rPr>
      </w:pPr>
    </w:p>
    <w:p w:rsidR="00D37984" w:rsidRPr="00D37984" w:rsidRDefault="00D37984" w:rsidP="00D37984">
      <w:pPr>
        <w:jc w:val="both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10:25</w:t>
      </w:r>
    </w:p>
    <w:p w:rsidR="00D37984" w:rsidRPr="00D37984" w:rsidRDefault="00D37984" w:rsidP="00D37984">
      <w:pPr>
        <w:numPr>
          <w:ilvl w:val="0"/>
          <w:numId w:val="2"/>
        </w:numPr>
        <w:jc w:val="both"/>
        <w:rPr>
          <w:sz w:val="28"/>
          <w:szCs w:val="28"/>
        </w:rPr>
      </w:pPr>
      <w:r w:rsidRPr="00D37984">
        <w:rPr>
          <w:sz w:val="28"/>
          <w:szCs w:val="28"/>
        </w:rPr>
        <w:t xml:space="preserve"> Об утверждении порядка подготовки и утверждения местных нормативов градостроительного проектирования муниципального района «Качугский район».</w:t>
      </w:r>
    </w:p>
    <w:p w:rsidR="00D37984" w:rsidRPr="00D37984" w:rsidRDefault="00D37984" w:rsidP="00D37984">
      <w:pPr>
        <w:jc w:val="both"/>
        <w:rPr>
          <w:sz w:val="28"/>
          <w:szCs w:val="28"/>
        </w:rPr>
      </w:pPr>
      <w:r w:rsidRPr="00D37984">
        <w:rPr>
          <w:b/>
          <w:i/>
          <w:sz w:val="28"/>
          <w:szCs w:val="28"/>
        </w:rPr>
        <w:t xml:space="preserve">Докладывает </w:t>
      </w:r>
      <w:r w:rsidRPr="00D37984">
        <w:rPr>
          <w:b/>
          <w:sz w:val="28"/>
          <w:szCs w:val="28"/>
        </w:rPr>
        <w:t>Бердникова Ю.В.,</w:t>
      </w:r>
      <w:r w:rsidRPr="00D37984">
        <w:rPr>
          <w:sz w:val="28"/>
          <w:szCs w:val="28"/>
        </w:rPr>
        <w:t xml:space="preserve"> начальник отдела капитального строительства – 5 мин. Обсуждение – 5 мин.</w:t>
      </w:r>
    </w:p>
    <w:p w:rsidR="00D37984" w:rsidRPr="00D37984" w:rsidRDefault="00D37984" w:rsidP="00D37984">
      <w:pPr>
        <w:jc w:val="both"/>
        <w:rPr>
          <w:sz w:val="28"/>
          <w:szCs w:val="28"/>
        </w:rPr>
      </w:pPr>
    </w:p>
    <w:p w:rsidR="00D37984" w:rsidRPr="00D37984" w:rsidRDefault="00D37984" w:rsidP="00D37984">
      <w:pPr>
        <w:jc w:val="both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10:35</w:t>
      </w:r>
    </w:p>
    <w:p w:rsidR="00D37984" w:rsidRPr="00D37984" w:rsidRDefault="00D37984" w:rsidP="00D37984">
      <w:pPr>
        <w:pStyle w:val="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37984">
        <w:rPr>
          <w:b w:val="0"/>
          <w:sz w:val="28"/>
          <w:szCs w:val="28"/>
        </w:rPr>
        <w:t>О назначении муниципальных выборов мэра муниципального района.</w:t>
      </w:r>
    </w:p>
    <w:p w:rsidR="00D37984" w:rsidRPr="00D37984" w:rsidRDefault="00D37984" w:rsidP="00D37984">
      <w:pPr>
        <w:rPr>
          <w:sz w:val="28"/>
          <w:szCs w:val="28"/>
        </w:rPr>
      </w:pPr>
      <w:r w:rsidRPr="00D37984">
        <w:rPr>
          <w:b/>
          <w:i/>
          <w:sz w:val="28"/>
          <w:szCs w:val="28"/>
        </w:rPr>
        <w:t xml:space="preserve">Докладывает </w:t>
      </w:r>
      <w:r w:rsidRPr="00D37984">
        <w:rPr>
          <w:b/>
          <w:sz w:val="28"/>
          <w:szCs w:val="28"/>
        </w:rPr>
        <w:t>Саидов А.В</w:t>
      </w:r>
      <w:r w:rsidRPr="00D37984">
        <w:rPr>
          <w:sz w:val="28"/>
          <w:szCs w:val="28"/>
        </w:rPr>
        <w:t>., председатель Думы муниципального района «Качугский район» 10 мин.            Обсуждение – 10 мин.</w:t>
      </w:r>
    </w:p>
    <w:p w:rsidR="00D37984" w:rsidRPr="00D37984" w:rsidRDefault="00D37984" w:rsidP="00D37984">
      <w:pPr>
        <w:rPr>
          <w:sz w:val="28"/>
          <w:szCs w:val="28"/>
        </w:rPr>
      </w:pP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10:55</w:t>
      </w:r>
    </w:p>
    <w:p w:rsidR="00D37984" w:rsidRPr="00D37984" w:rsidRDefault="00D37984" w:rsidP="00D379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</w:rPr>
      </w:pPr>
      <w:r w:rsidRPr="00D37984">
        <w:rPr>
          <w:rFonts w:ascii="Times New Roman" w:hAnsi="Times New Roman" w:cs="Times New Roman"/>
          <w:i w:val="0"/>
        </w:rPr>
        <w:t>О назначении муниципальных выборов депутатов</w:t>
      </w:r>
      <w:r w:rsidRPr="00D37984">
        <w:rPr>
          <w:rFonts w:ascii="Times New Roman" w:hAnsi="Times New Roman" w:cs="Times New Roman"/>
          <w:i w:val="0"/>
          <w:iCs w:val="0"/>
        </w:rPr>
        <w:t xml:space="preserve"> п</w:t>
      </w:r>
      <w:r w:rsidRPr="00D37984">
        <w:rPr>
          <w:rFonts w:ascii="Times New Roman" w:hAnsi="Times New Roman" w:cs="Times New Roman"/>
          <w:i w:val="0"/>
        </w:rPr>
        <w:t>редставительного</w:t>
      </w:r>
      <w:r w:rsidRPr="00D37984">
        <w:rPr>
          <w:rFonts w:ascii="Times New Roman" w:hAnsi="Times New Roman" w:cs="Times New Roman"/>
          <w:i w:val="0"/>
          <w:iCs w:val="0"/>
        </w:rPr>
        <w:t xml:space="preserve"> </w:t>
      </w:r>
      <w:r w:rsidRPr="00D37984">
        <w:rPr>
          <w:rFonts w:ascii="Times New Roman" w:hAnsi="Times New Roman" w:cs="Times New Roman"/>
          <w:i w:val="0"/>
        </w:rPr>
        <w:t>органа.</w:t>
      </w: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i/>
          <w:sz w:val="28"/>
          <w:szCs w:val="28"/>
        </w:rPr>
        <w:t xml:space="preserve">Докладывает </w:t>
      </w:r>
      <w:r w:rsidRPr="00D37984">
        <w:rPr>
          <w:b/>
          <w:sz w:val="28"/>
          <w:szCs w:val="28"/>
        </w:rPr>
        <w:t>Саидов А.В</w:t>
      </w:r>
      <w:r w:rsidRPr="00D37984">
        <w:rPr>
          <w:sz w:val="28"/>
          <w:szCs w:val="28"/>
        </w:rPr>
        <w:t>., председатель Думы муниципального района «Качугский район» - 10 мин. Обсуждение – 10 мин.</w:t>
      </w:r>
    </w:p>
    <w:p w:rsidR="00D37984" w:rsidRPr="00D37984" w:rsidRDefault="00D37984" w:rsidP="00D37984">
      <w:pPr>
        <w:rPr>
          <w:sz w:val="28"/>
          <w:szCs w:val="28"/>
        </w:rPr>
      </w:pP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11:15</w:t>
      </w:r>
    </w:p>
    <w:p w:rsidR="00D37984" w:rsidRPr="00D37984" w:rsidRDefault="00D37984" w:rsidP="00D37984">
      <w:pPr>
        <w:numPr>
          <w:ilvl w:val="0"/>
          <w:numId w:val="2"/>
        </w:numPr>
        <w:jc w:val="both"/>
        <w:rPr>
          <w:sz w:val="28"/>
          <w:szCs w:val="28"/>
        </w:rPr>
      </w:pPr>
      <w:r w:rsidRPr="00D37984">
        <w:rPr>
          <w:sz w:val="28"/>
          <w:szCs w:val="28"/>
        </w:rPr>
        <w:t xml:space="preserve">О внесении изменений и  дополнений в районный бюджет на 2015год и  на плановый период 2016 и 2017 годов. </w:t>
      </w:r>
    </w:p>
    <w:p w:rsidR="00D37984" w:rsidRPr="00D37984" w:rsidRDefault="00D37984" w:rsidP="00D37984">
      <w:pPr>
        <w:jc w:val="both"/>
        <w:rPr>
          <w:sz w:val="28"/>
          <w:szCs w:val="28"/>
        </w:rPr>
      </w:pPr>
      <w:r w:rsidRPr="00D37984">
        <w:rPr>
          <w:b/>
          <w:i/>
          <w:sz w:val="28"/>
          <w:szCs w:val="28"/>
        </w:rPr>
        <w:t xml:space="preserve">Докладывает </w:t>
      </w:r>
      <w:r w:rsidRPr="00D37984">
        <w:rPr>
          <w:b/>
          <w:sz w:val="28"/>
          <w:szCs w:val="28"/>
        </w:rPr>
        <w:t xml:space="preserve">Петухова Е.В., </w:t>
      </w:r>
      <w:r w:rsidRPr="00D37984">
        <w:rPr>
          <w:sz w:val="28"/>
          <w:szCs w:val="28"/>
        </w:rPr>
        <w:t>начальник Финансового управления МО «Качугский район»</w:t>
      </w:r>
      <w:r w:rsidRPr="00D37984">
        <w:rPr>
          <w:b/>
          <w:sz w:val="28"/>
          <w:szCs w:val="28"/>
        </w:rPr>
        <w:t xml:space="preserve">  </w:t>
      </w:r>
      <w:r w:rsidRPr="00D37984">
        <w:rPr>
          <w:sz w:val="28"/>
          <w:szCs w:val="28"/>
        </w:rPr>
        <w:t>- 10 мин.     Обсуждение – 10 мин.</w:t>
      </w:r>
    </w:p>
    <w:p w:rsidR="00D37984" w:rsidRPr="00D37984" w:rsidRDefault="00D37984" w:rsidP="00D37984">
      <w:pPr>
        <w:jc w:val="both"/>
        <w:rPr>
          <w:sz w:val="28"/>
          <w:szCs w:val="28"/>
        </w:rPr>
      </w:pPr>
    </w:p>
    <w:p w:rsidR="00D37984" w:rsidRPr="00D37984" w:rsidRDefault="00D37984" w:rsidP="00D37984">
      <w:pPr>
        <w:rPr>
          <w:sz w:val="28"/>
          <w:szCs w:val="28"/>
        </w:rPr>
      </w:pP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 xml:space="preserve">Председатель Думы </w:t>
      </w: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муниципального района</w:t>
      </w:r>
    </w:p>
    <w:p w:rsidR="00D37984" w:rsidRPr="00D37984" w:rsidRDefault="00D37984" w:rsidP="00D37984">
      <w:pPr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D37984" w:rsidRPr="00D37984" w:rsidRDefault="00D37984" w:rsidP="00D37984">
      <w:pPr>
        <w:rPr>
          <w:b/>
          <w:sz w:val="28"/>
          <w:szCs w:val="28"/>
        </w:rPr>
      </w:pPr>
    </w:p>
    <w:p w:rsidR="00D37984" w:rsidRPr="00D37984" w:rsidRDefault="00D37984" w:rsidP="00D37984">
      <w:pPr>
        <w:rPr>
          <w:b/>
          <w:sz w:val="28"/>
          <w:szCs w:val="28"/>
        </w:rPr>
      </w:pPr>
    </w:p>
    <w:p w:rsidR="00D37984" w:rsidRDefault="00D37984" w:rsidP="00D37984">
      <w:pPr>
        <w:rPr>
          <w:b/>
          <w:sz w:val="28"/>
          <w:szCs w:val="28"/>
        </w:rPr>
      </w:pPr>
    </w:p>
    <w:p w:rsidR="00D875FA" w:rsidRPr="00D37984" w:rsidRDefault="00D875FA" w:rsidP="00D37984">
      <w:pPr>
        <w:rPr>
          <w:szCs w:val="28"/>
        </w:rPr>
      </w:pPr>
    </w:p>
    <w:sectPr w:rsidR="00D875FA" w:rsidRPr="00D37984" w:rsidSect="004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7B"/>
    <w:multiLevelType w:val="hybridMultilevel"/>
    <w:tmpl w:val="DFD2FD18"/>
    <w:lvl w:ilvl="0" w:tplc="FD6A86C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5FA"/>
    <w:rsid w:val="00416471"/>
    <w:rsid w:val="00D37984"/>
    <w:rsid w:val="00D875FA"/>
    <w:rsid w:val="00F5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5F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875FA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75FA"/>
    <w:pPr>
      <w:widowControl w:val="0"/>
      <w:shd w:val="clear" w:color="auto" w:fill="FFFFFF"/>
      <w:spacing w:before="360" w:after="720" w:line="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2015-06-10T23:42:00Z</dcterms:created>
  <dcterms:modified xsi:type="dcterms:W3CDTF">2015-06-15T01:58:00Z</dcterms:modified>
</cp:coreProperties>
</file>